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8D9" w:rsidRPr="00AE28D9" w:rsidRDefault="009828E0" w:rsidP="00AE28D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Муниципальное казен</w:t>
      </w:r>
      <w:r w:rsidR="00AE28D9" w:rsidRPr="00AE28D9">
        <w:rPr>
          <w:rFonts w:ascii="Times New Roman" w:eastAsia="Calibri" w:hAnsi="Times New Roman" w:cs="Times New Roman"/>
          <w:b/>
          <w:sz w:val="28"/>
          <w:szCs w:val="28"/>
        </w:rPr>
        <w:t>ное общеобразовательное учреждение</w:t>
      </w:r>
    </w:p>
    <w:p w:rsidR="00AE28D9" w:rsidRDefault="00AE28D9" w:rsidP="00AE28D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8D9">
        <w:rPr>
          <w:rFonts w:ascii="Times New Roman" w:eastAsia="Calibri" w:hAnsi="Times New Roman" w:cs="Times New Roman"/>
          <w:b/>
          <w:sz w:val="28"/>
          <w:szCs w:val="28"/>
        </w:rPr>
        <w:t>«Бага-</w:t>
      </w:r>
      <w:proofErr w:type="spellStart"/>
      <w:r w:rsidRPr="00AE28D9">
        <w:rPr>
          <w:rFonts w:ascii="Times New Roman" w:eastAsia="Calibri" w:hAnsi="Times New Roman" w:cs="Times New Roman"/>
          <w:b/>
          <w:sz w:val="28"/>
          <w:szCs w:val="28"/>
        </w:rPr>
        <w:t>Тугтунская</w:t>
      </w:r>
      <w:proofErr w:type="spellEnd"/>
      <w:r w:rsidRPr="00AE28D9">
        <w:rPr>
          <w:rFonts w:ascii="Times New Roman" w:eastAsia="Calibri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B3682F" w:rsidRPr="00AE28D9" w:rsidRDefault="00B3682F" w:rsidP="00AE28D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6C82" w:rsidRDefault="00A26C82">
      <w:pPr>
        <w:rPr>
          <w:rFonts w:ascii="Times New Roman" w:hAnsi="Times New Roman" w:cs="Times New Roman"/>
        </w:rPr>
      </w:pPr>
    </w:p>
    <w:p w:rsidR="00B3682F" w:rsidRDefault="00B3682F">
      <w:pPr>
        <w:rPr>
          <w:rFonts w:ascii="Times New Roman" w:hAnsi="Times New Roman" w:cs="Times New Roman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16655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C82" w:rsidRDefault="00A26C82">
      <w:pPr>
        <w:rPr>
          <w:rFonts w:ascii="Times New Roman" w:hAnsi="Times New Roman" w:cs="Times New Roman"/>
        </w:rPr>
      </w:pPr>
    </w:p>
    <w:p w:rsidR="00183C84" w:rsidRDefault="00B33BA7" w:rsidP="00183C8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56432E" w:rsidRDefault="00183C84" w:rsidP="00183C8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ВНЕУРОЧНОЙ ДЕЯТЕЛЬНОСТИ</w:t>
      </w:r>
    </w:p>
    <w:p w:rsidR="00B33BA7" w:rsidRPr="00A26C82" w:rsidRDefault="00B33BA7" w:rsidP="00AE28D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</w:t>
      </w:r>
      <w:r w:rsidR="00183C84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183C84" w:rsidRDefault="00183C84" w:rsidP="00A26C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«АЛТН БУЛГ</w:t>
      </w:r>
      <w:r w:rsidR="00A26C82" w:rsidRPr="00A26C82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A26C82" w:rsidRDefault="00183C84" w:rsidP="00A26C8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2023-2024</w:t>
      </w:r>
      <w:r w:rsidR="00A26C82" w:rsidRPr="00A26C82">
        <w:rPr>
          <w:rFonts w:ascii="Times New Roman" w:hAnsi="Times New Roman" w:cs="Times New Roman"/>
          <w:sz w:val="32"/>
          <w:szCs w:val="32"/>
        </w:rPr>
        <w:t xml:space="preserve"> учебный год</w:t>
      </w:r>
    </w:p>
    <w:p w:rsidR="00A26C82" w:rsidRDefault="009828E0" w:rsidP="00A26C8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32"/>
          <w:szCs w:val="32"/>
        </w:rPr>
        <w:t>Хулхачиева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А.С.</w:t>
      </w:r>
    </w:p>
    <w:p w:rsidR="00A26C82" w:rsidRDefault="00A26C82" w:rsidP="00A26C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C82" w:rsidRDefault="00A26C82" w:rsidP="00A26C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C82" w:rsidRDefault="00A26C82" w:rsidP="00A26C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C82" w:rsidRDefault="00A26C82" w:rsidP="00A26C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C82" w:rsidRDefault="00A26C82" w:rsidP="00A26C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3682F" w:rsidRDefault="00B3682F" w:rsidP="00A26C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3682F" w:rsidRDefault="00B3682F" w:rsidP="00A26C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3682F" w:rsidRDefault="00B3682F" w:rsidP="00A26C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C82" w:rsidRDefault="00B3682F" w:rsidP="00B3682F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с.Бага</w:t>
      </w:r>
      <w:proofErr w:type="spellEnd"/>
      <w:r>
        <w:rPr>
          <w:rFonts w:ascii="Times New Roman" w:hAnsi="Times New Roman" w:cs="Times New Roman"/>
          <w:sz w:val="32"/>
          <w:szCs w:val="32"/>
        </w:rPr>
        <w:t>-Тугтун</w:t>
      </w:r>
    </w:p>
    <w:p w:rsidR="00A26C82" w:rsidRPr="00B3682F" w:rsidRDefault="00B3682F" w:rsidP="00B3682F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2023 г.</w:t>
      </w:r>
    </w:p>
    <w:p w:rsidR="006F4D46" w:rsidRPr="006F4D46" w:rsidRDefault="006F4D46" w:rsidP="006F4D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4D46">
        <w:rPr>
          <w:rFonts w:ascii="Times New Roman" w:hAnsi="Times New Roman" w:cs="Times New Roman"/>
          <w:b/>
          <w:sz w:val="32"/>
          <w:szCs w:val="32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2"/>
        <w:gridCol w:w="5245"/>
        <w:gridCol w:w="851"/>
        <w:gridCol w:w="2233"/>
      </w:tblGrid>
      <w:tr w:rsidR="00CB797E" w:rsidRPr="00BD79C5" w:rsidTr="00B3682F">
        <w:tc>
          <w:tcPr>
            <w:tcW w:w="992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94764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45" w:type="dxa"/>
          </w:tcPr>
          <w:p w:rsidR="00CB797E" w:rsidRPr="0094764E" w:rsidRDefault="00CB797E" w:rsidP="00BD79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797E" w:rsidRPr="0094764E" w:rsidRDefault="00CB797E" w:rsidP="00BD79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64E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занятия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64E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2233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64E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9C5"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эпоса</w:t>
            </w: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Джангар</w:t>
            </w:r>
            <w:proofErr w:type="spellEnd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Беседа, чтение эпоса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9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джангарчи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калмыцкой литературе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9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джангарчи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калмыцком изобразительном искусстве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9C5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Бумба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эпосе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</w:t>
            </w: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 богатырей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7B0D0B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</w:tcPr>
          <w:p w:rsidR="00CB797E" w:rsidRPr="0094764E" w:rsidRDefault="007B0D0B" w:rsidP="007B0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Савра</w:t>
            </w:r>
            <w:proofErr w:type="spellEnd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B797E" w:rsidRPr="0094764E" w:rsidRDefault="007B0D0B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Разучивание песен, стихов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7B0D0B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</w:tcPr>
          <w:p w:rsidR="00CB797E" w:rsidRPr="0094764E" w:rsidRDefault="007B0D0B" w:rsidP="007B0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Санала</w:t>
            </w:r>
            <w:proofErr w:type="spellEnd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Народные песни и танцы</w:t>
            </w:r>
          </w:p>
        </w:tc>
      </w:tr>
      <w:tr w:rsidR="007B0D0B" w:rsidRPr="00BD79C5" w:rsidTr="00B3682F">
        <w:tc>
          <w:tcPr>
            <w:tcW w:w="992" w:type="dxa"/>
          </w:tcPr>
          <w:p w:rsidR="007B0D0B" w:rsidRDefault="007B0D0B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5245" w:type="dxa"/>
          </w:tcPr>
          <w:p w:rsidR="007B0D0B" w:rsidRDefault="007B0D0B" w:rsidP="007B0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Калмыцкие подвижные игры</w:t>
            </w:r>
          </w:p>
        </w:tc>
        <w:tc>
          <w:tcPr>
            <w:tcW w:w="851" w:type="dxa"/>
          </w:tcPr>
          <w:p w:rsidR="007B0D0B" w:rsidRPr="0094764E" w:rsidRDefault="007B0D0B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7B0D0B" w:rsidRPr="0094764E" w:rsidRDefault="007B0D0B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5245" w:type="dxa"/>
          </w:tcPr>
          <w:p w:rsidR="00CB797E" w:rsidRPr="0094764E" w:rsidRDefault="007B0D0B" w:rsidP="007B0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празднику </w:t>
            </w:r>
            <w:proofErr w:type="spellStart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Зул</w:t>
            </w:r>
            <w:proofErr w:type="spellEnd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</w:tcPr>
          <w:p w:rsidR="00CB797E" w:rsidRPr="0094764E" w:rsidRDefault="007B0D0B" w:rsidP="007B0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  <w:proofErr w:type="spellStart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Зул</w:t>
            </w:r>
            <w:proofErr w:type="spellEnd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5245" w:type="dxa"/>
          </w:tcPr>
          <w:p w:rsidR="00CB797E" w:rsidRPr="0094764E" w:rsidRDefault="007B0D0B" w:rsidP="007E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этом знаю те. Кто побывал в том декабре» </w:t>
            </w: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ко Дню памяти жертв репрессий</w:t>
            </w:r>
          </w:p>
        </w:tc>
        <w:tc>
          <w:tcPr>
            <w:tcW w:w="851" w:type="dxa"/>
          </w:tcPr>
          <w:p w:rsidR="00CB797E" w:rsidRPr="0094764E" w:rsidRDefault="00086333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CB797E" w:rsidRPr="0094764E" w:rsidRDefault="007B0D0B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7B0D0B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21-23</w:t>
            </w:r>
          </w:p>
        </w:tc>
        <w:tc>
          <w:tcPr>
            <w:tcW w:w="5245" w:type="dxa"/>
          </w:tcPr>
          <w:p w:rsidR="00CB797E" w:rsidRPr="0094764E" w:rsidRDefault="007B0D0B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 с калмыцким орнаментом.</w:t>
            </w:r>
          </w:p>
        </w:tc>
        <w:tc>
          <w:tcPr>
            <w:tcW w:w="851" w:type="dxa"/>
          </w:tcPr>
          <w:p w:rsidR="00CB797E" w:rsidRPr="0094764E" w:rsidRDefault="007B0D0B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7B0D0B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празднику </w:t>
            </w:r>
            <w:proofErr w:type="spellStart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Цаһан</w:t>
            </w:r>
            <w:proofErr w:type="spellEnd"/>
            <w:r w:rsidRPr="0094764E">
              <w:rPr>
                <w:rFonts w:ascii="Times New Roman" w:hAnsi="Times New Roman" w:cs="Times New Roman"/>
                <w:sz w:val="24"/>
                <w:szCs w:val="24"/>
              </w:rPr>
              <w:t xml:space="preserve"> Сар</w:t>
            </w:r>
          </w:p>
        </w:tc>
        <w:tc>
          <w:tcPr>
            <w:tcW w:w="851" w:type="dxa"/>
          </w:tcPr>
          <w:p w:rsidR="00CB797E" w:rsidRPr="0094764E" w:rsidRDefault="00086333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ЦаганСар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9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D0B">
              <w:rPr>
                <w:rFonts w:ascii="Times New Roman" w:hAnsi="Times New Roman" w:cs="Times New Roman"/>
                <w:sz w:val="28"/>
                <w:szCs w:val="28"/>
              </w:rPr>
              <w:t>7-28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Неделя калмыцкого языка</w:t>
            </w:r>
          </w:p>
        </w:tc>
        <w:tc>
          <w:tcPr>
            <w:tcW w:w="851" w:type="dxa"/>
          </w:tcPr>
          <w:p w:rsidR="00CB797E" w:rsidRPr="0094764E" w:rsidRDefault="007B0D0B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7B0D0B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Разучивание песен и стихов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7B0D0B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30-32</w:t>
            </w: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Малой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Джангариады</w:t>
            </w:r>
            <w:proofErr w:type="spellEnd"/>
          </w:p>
        </w:tc>
        <w:tc>
          <w:tcPr>
            <w:tcW w:w="851" w:type="dxa"/>
          </w:tcPr>
          <w:p w:rsidR="00CB797E" w:rsidRPr="0094764E" w:rsidRDefault="00086333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333" w:rsidRPr="00BD79C5" w:rsidTr="00B3682F">
        <w:tc>
          <w:tcPr>
            <w:tcW w:w="992" w:type="dxa"/>
          </w:tcPr>
          <w:p w:rsidR="00086333" w:rsidRDefault="00086333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5" w:type="dxa"/>
          </w:tcPr>
          <w:p w:rsidR="00086333" w:rsidRDefault="00086333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«Как прекрасна степь моя весной»</w:t>
            </w:r>
          </w:p>
        </w:tc>
        <w:tc>
          <w:tcPr>
            <w:tcW w:w="851" w:type="dxa"/>
          </w:tcPr>
          <w:p w:rsidR="00086333" w:rsidRDefault="00086333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086333" w:rsidRPr="0094764E" w:rsidRDefault="00086333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086333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5" w:type="dxa"/>
          </w:tcPr>
          <w:p w:rsidR="00CB797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CB797E" w:rsidRPr="0094764E" w:rsidRDefault="00CB797E" w:rsidP="00BD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4E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 год</w:t>
            </w:r>
          </w:p>
        </w:tc>
      </w:tr>
      <w:tr w:rsidR="00CB797E" w:rsidRPr="00BD79C5" w:rsidTr="00B3682F">
        <w:tc>
          <w:tcPr>
            <w:tcW w:w="992" w:type="dxa"/>
          </w:tcPr>
          <w:p w:rsidR="00CB797E" w:rsidRPr="00BD79C5" w:rsidRDefault="00CB797E" w:rsidP="00A26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CB797E" w:rsidRPr="0094764E" w:rsidRDefault="00CB797E" w:rsidP="00A26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7E4BBC" w:rsidRDefault="007E4BBC" w:rsidP="00A26C82">
      <w:pPr>
        <w:rPr>
          <w:rFonts w:ascii="Times New Roman" w:hAnsi="Times New Roman" w:cs="Times New Roman"/>
          <w:sz w:val="28"/>
          <w:szCs w:val="28"/>
        </w:rPr>
      </w:pPr>
    </w:p>
    <w:p w:rsidR="00183C84" w:rsidRDefault="006F4D46" w:rsidP="006F4D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183C84" w:rsidRDefault="00183C84" w:rsidP="006F4D46">
      <w:pPr>
        <w:rPr>
          <w:rFonts w:ascii="Times New Roman" w:hAnsi="Times New Roman" w:cs="Times New Roman"/>
          <w:b/>
          <w:sz w:val="28"/>
          <w:szCs w:val="28"/>
        </w:rPr>
      </w:pPr>
    </w:p>
    <w:p w:rsidR="00183C84" w:rsidRDefault="00183C84" w:rsidP="006F4D46">
      <w:pPr>
        <w:rPr>
          <w:rFonts w:ascii="Times New Roman" w:hAnsi="Times New Roman" w:cs="Times New Roman"/>
          <w:b/>
          <w:sz w:val="28"/>
          <w:szCs w:val="28"/>
        </w:rPr>
      </w:pPr>
    </w:p>
    <w:p w:rsidR="00183C84" w:rsidRDefault="00183C84" w:rsidP="006F4D46">
      <w:pPr>
        <w:rPr>
          <w:rFonts w:ascii="Times New Roman" w:hAnsi="Times New Roman" w:cs="Times New Roman"/>
          <w:b/>
          <w:sz w:val="28"/>
          <w:szCs w:val="28"/>
        </w:rPr>
      </w:pPr>
    </w:p>
    <w:p w:rsidR="00183C84" w:rsidRDefault="00183C84" w:rsidP="006F4D46">
      <w:pPr>
        <w:rPr>
          <w:rFonts w:ascii="Times New Roman" w:hAnsi="Times New Roman" w:cs="Times New Roman"/>
          <w:b/>
          <w:sz w:val="28"/>
          <w:szCs w:val="28"/>
        </w:rPr>
      </w:pPr>
    </w:p>
    <w:p w:rsidR="006F4D46" w:rsidRPr="00B067B4" w:rsidRDefault="006F4D46" w:rsidP="006F4D46">
      <w:pPr>
        <w:rPr>
          <w:rFonts w:ascii="Times New Roman" w:hAnsi="Times New Roman" w:cs="Times New Roman"/>
          <w:b/>
          <w:sz w:val="28"/>
          <w:szCs w:val="28"/>
        </w:rPr>
      </w:pPr>
      <w:r w:rsidRPr="00B067B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F4D46" w:rsidRPr="006F4D46" w:rsidRDefault="006F4D46" w:rsidP="006F4D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4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Этнография - истори</w:t>
      </w:r>
      <w:r w:rsidRPr="00B1669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ческая наука, изучающая культуру</w:t>
      </w:r>
      <w:r w:rsidRPr="006F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быт народов, их происхождение, расселение, этническую историю и культурные взаимовлияния.</w:t>
      </w:r>
    </w:p>
    <w:p w:rsidR="006F4D46" w:rsidRPr="006F4D46" w:rsidRDefault="006F4D46" w:rsidP="006F4D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тем, что этнография не преподаётся в школе, возникает необходимость популяризации</w:t>
      </w:r>
      <w:r w:rsidRPr="00B16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этнографических занятий в </w:t>
      </w:r>
      <w:r w:rsidRPr="006F4D4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кружке.</w:t>
      </w:r>
    </w:p>
    <w:p w:rsidR="006F4D46" w:rsidRPr="006F4D46" w:rsidRDefault="006F4D46" w:rsidP="006F4D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4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Этнографические занятия школьников в течение учебного года являются одной из форм приобщения подростков к науке</w:t>
      </w:r>
      <w:r w:rsidRPr="00B166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истории и куль</w:t>
      </w:r>
      <w:r w:rsidR="00C90CD9" w:rsidRPr="00B1669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 родного края</w:t>
      </w:r>
      <w:r w:rsidRPr="006F4D4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 занятия направлены на развитие кругозора и повышение культурного уровня детей, дают им первичные навыки исследовательской работы, знакомят их с системой и методическими основами сбора, организации и анализа научных материалов.</w:t>
      </w:r>
    </w:p>
    <w:p w:rsidR="006F4D46" w:rsidRDefault="006F4D46" w:rsidP="006F4D46">
      <w:pPr>
        <w:rPr>
          <w:rFonts w:ascii="Times New Roman" w:hAnsi="Times New Roman" w:cs="Times New Roman"/>
          <w:sz w:val="28"/>
          <w:szCs w:val="28"/>
        </w:rPr>
      </w:pPr>
      <w:r w:rsidRPr="00B16696">
        <w:rPr>
          <w:rFonts w:ascii="Times New Roman" w:hAnsi="Times New Roman" w:cs="Times New Roman"/>
          <w:sz w:val="28"/>
          <w:szCs w:val="28"/>
        </w:rPr>
        <w:t>Основные направления деятельности кружка</w:t>
      </w:r>
      <w:r>
        <w:rPr>
          <w:rFonts w:ascii="Times New Roman" w:hAnsi="Times New Roman" w:cs="Times New Roman"/>
          <w:sz w:val="28"/>
          <w:szCs w:val="28"/>
        </w:rPr>
        <w:t xml:space="preserve"> в нашей школе</w:t>
      </w:r>
      <w:r w:rsidRPr="001B0D0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r w:rsidRPr="001B0D00">
        <w:rPr>
          <w:rFonts w:ascii="Times New Roman" w:hAnsi="Times New Roman" w:cs="Times New Roman"/>
          <w:sz w:val="28"/>
          <w:szCs w:val="28"/>
        </w:rPr>
        <w:t>изучение калмыцкого народного эпоса «</w:t>
      </w:r>
      <w:proofErr w:type="spellStart"/>
      <w:r w:rsidRPr="001B0D00">
        <w:rPr>
          <w:rFonts w:ascii="Times New Roman" w:hAnsi="Times New Roman" w:cs="Times New Roman"/>
          <w:sz w:val="28"/>
          <w:szCs w:val="28"/>
        </w:rPr>
        <w:t>Джангар</w:t>
      </w:r>
      <w:proofErr w:type="spellEnd"/>
      <w:r w:rsidRPr="001B0D00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эстетическое и культурное развитие воспитанников.</w:t>
      </w:r>
    </w:p>
    <w:p w:rsidR="006F4D46" w:rsidRDefault="006F4D46" w:rsidP="006F4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целесообразность данной программы обусловлена тем, что воспитанники должны знать произведение устного народного творчества- эпос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Джангар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F4D46" w:rsidRDefault="006F4D46" w:rsidP="006F4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 помогает учителю расширить познания детей о героическом эпосе, узнать историю развития устного народного творчества калмыков.</w:t>
      </w:r>
    </w:p>
    <w:p w:rsidR="006F4D46" w:rsidRDefault="006F4D46" w:rsidP="006F4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является актуальной в настоящее время. Так как изменения последних лет в социально- экономической жизни страны и республики и в общественном сознании вынуждают общество опираться на то, что имеет ценность на протяжении многих поколений, то есть искать опору в лучших литературных произведениях.</w:t>
      </w:r>
    </w:p>
    <w:p w:rsidR="00C90CD9" w:rsidRDefault="006F4D46" w:rsidP="00A2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адаптирована к условиям образовательного процесса общеобразовательной школы, где ведется работа по изучению истории малой родины, собирается различный краеведческий материал.</w:t>
      </w:r>
    </w:p>
    <w:p w:rsidR="00C90CD9" w:rsidRPr="00C90CD9" w:rsidRDefault="005C39D8" w:rsidP="00A26C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C90CD9" w:rsidRPr="00C90CD9">
        <w:rPr>
          <w:rFonts w:ascii="Times New Roman" w:hAnsi="Times New Roman" w:cs="Times New Roman"/>
          <w:b/>
          <w:sz w:val="28"/>
          <w:szCs w:val="28"/>
        </w:rPr>
        <w:t>Место программы в образовательном процессе</w:t>
      </w:r>
    </w:p>
    <w:p w:rsidR="00C90CD9" w:rsidRDefault="00C90CD9" w:rsidP="00A2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кружка органично вписывается в сложившуюся программу воспитания в общеобразовательных учреждениях. Благодаря этому учащиеся могут более плодотворно заниматься на уроках  ИКРК, ОБК, участвовать в различн</w:t>
      </w:r>
      <w:r w:rsidR="00C54598">
        <w:rPr>
          <w:rFonts w:ascii="Times New Roman" w:hAnsi="Times New Roman" w:cs="Times New Roman"/>
          <w:sz w:val="28"/>
          <w:szCs w:val="28"/>
        </w:rPr>
        <w:t>ых воспитательных мероприятиях этнографической направленности.</w:t>
      </w:r>
    </w:p>
    <w:p w:rsidR="00C54598" w:rsidRDefault="00C54598" w:rsidP="00B1669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54598" w:rsidRDefault="00C54598" w:rsidP="00B1669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4764E" w:rsidRPr="00C90CD9" w:rsidRDefault="00C90CD9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Цели</w:t>
      </w:r>
      <w:r w:rsidR="0094764E" w:rsidRPr="001B0D00">
        <w:rPr>
          <w:rFonts w:ascii="Times New Roman" w:hAnsi="Times New Roman" w:cs="Times New Roman"/>
          <w:b/>
          <w:sz w:val="28"/>
          <w:szCs w:val="28"/>
        </w:rPr>
        <w:t>:</w:t>
      </w:r>
    </w:p>
    <w:p w:rsidR="001B0D00" w:rsidRDefault="00F13A8F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знакомство </w:t>
      </w:r>
      <w:r w:rsidR="0094764E">
        <w:rPr>
          <w:rFonts w:ascii="Times New Roman" w:hAnsi="Times New Roman" w:cs="Times New Roman"/>
          <w:sz w:val="28"/>
          <w:szCs w:val="28"/>
        </w:rPr>
        <w:t xml:space="preserve"> воспитанников с калмыцким народным эпосом «</w:t>
      </w:r>
      <w:proofErr w:type="spellStart"/>
      <w:r w:rsidR="0094764E">
        <w:rPr>
          <w:rFonts w:ascii="Times New Roman" w:hAnsi="Times New Roman" w:cs="Times New Roman"/>
          <w:sz w:val="28"/>
          <w:szCs w:val="28"/>
        </w:rPr>
        <w:t>Джангар</w:t>
      </w:r>
      <w:proofErr w:type="spellEnd"/>
      <w:r w:rsidR="0094764E">
        <w:rPr>
          <w:rFonts w:ascii="Times New Roman" w:hAnsi="Times New Roman" w:cs="Times New Roman"/>
          <w:sz w:val="28"/>
          <w:szCs w:val="28"/>
        </w:rPr>
        <w:t xml:space="preserve">», с </w:t>
      </w:r>
      <w:r>
        <w:rPr>
          <w:rFonts w:ascii="Times New Roman" w:hAnsi="Times New Roman" w:cs="Times New Roman"/>
          <w:sz w:val="28"/>
          <w:szCs w:val="28"/>
        </w:rPr>
        <w:t xml:space="preserve">богатым наследием калмыцкого народа, </w:t>
      </w:r>
      <w:r w:rsidR="0094764E">
        <w:rPr>
          <w:rFonts w:ascii="Times New Roman" w:hAnsi="Times New Roman" w:cs="Times New Roman"/>
          <w:sz w:val="28"/>
          <w:szCs w:val="28"/>
        </w:rPr>
        <w:t xml:space="preserve">культурой и фольклором Республики Калмыкия, </w:t>
      </w:r>
      <w:r w:rsidR="00B067B4">
        <w:rPr>
          <w:rFonts w:ascii="Times New Roman" w:hAnsi="Times New Roman" w:cs="Times New Roman"/>
          <w:sz w:val="28"/>
          <w:szCs w:val="28"/>
        </w:rPr>
        <w:t>формировать толерантное отношение между народами</w:t>
      </w:r>
    </w:p>
    <w:p w:rsidR="0094764E" w:rsidRPr="001B0D00" w:rsidRDefault="0094764E" w:rsidP="00B1669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1B0D0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067B4" w:rsidRPr="00B16696" w:rsidRDefault="00B067B4" w:rsidP="00B16696">
      <w:pPr>
        <w:pStyle w:val="a4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интерес к национальной культуре, </w:t>
      </w:r>
      <w:r w:rsidR="00B16696">
        <w:rPr>
          <w:rFonts w:ascii="Times New Roman" w:hAnsi="Times New Roman" w:cs="Times New Roman"/>
          <w:sz w:val="28"/>
          <w:szCs w:val="28"/>
        </w:rPr>
        <w:t>чувство гордости за свою родину.</w:t>
      </w:r>
    </w:p>
    <w:p w:rsidR="001B0D00" w:rsidRPr="00B16696" w:rsidRDefault="0094764E" w:rsidP="00B16696">
      <w:pPr>
        <w:pStyle w:val="a4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представление воспитанников о традициях и обычаях калмыцкого народа, о фольклоре, о предметах декоративно- прикладного искусства.</w:t>
      </w:r>
    </w:p>
    <w:p w:rsidR="001B0D00" w:rsidRPr="00B16696" w:rsidRDefault="00B067B4" w:rsidP="00B16696">
      <w:pPr>
        <w:pStyle w:val="a4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речевому художественно- эстетическому, эмоциональному и социальному развитию детей</w:t>
      </w:r>
      <w:r w:rsidR="00B166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7B4" w:rsidRPr="00B16696" w:rsidRDefault="00B067B4" w:rsidP="00B16696">
      <w:pPr>
        <w:pStyle w:val="a4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кругозора и повышение культурного уровня детей.</w:t>
      </w:r>
    </w:p>
    <w:p w:rsidR="00B16696" w:rsidRDefault="00B067B4" w:rsidP="00B16696">
      <w:pPr>
        <w:pStyle w:val="a4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Стимулировать развитие творческих способностей.</w:t>
      </w:r>
    </w:p>
    <w:p w:rsidR="00183C84" w:rsidRDefault="00183C84" w:rsidP="00B16696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</w:t>
      </w:r>
      <w:r w:rsidR="009828E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азначена для учащихся 5</w:t>
      </w:r>
      <w:r w:rsidR="009828E0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рассчитана на 34</w:t>
      </w:r>
      <w:r w:rsidR="00CB797E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:rsidR="00B16696" w:rsidRPr="00B16696" w:rsidRDefault="00B16696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1669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183C8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16696">
        <w:rPr>
          <w:rFonts w:ascii="Times New Roman" w:eastAsia="Times New Roman" w:hAnsi="Times New Roman"/>
          <w:sz w:val="28"/>
          <w:szCs w:val="28"/>
          <w:lang w:eastAsia="ru-RU"/>
        </w:rPr>
        <w:t xml:space="preserve"> час в неделю с 1 сентября). </w:t>
      </w:r>
    </w:p>
    <w:p w:rsidR="00B16696" w:rsidRPr="005C39D8" w:rsidRDefault="005C39D8" w:rsidP="00B1669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B16696" w:rsidRPr="005C39D8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2D65ED" w:rsidRDefault="00B16696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программы состоит</w:t>
      </w:r>
      <w:r w:rsidR="005C39D8">
        <w:rPr>
          <w:rFonts w:ascii="Times New Roman" w:hAnsi="Times New Roman" w:cs="Times New Roman"/>
          <w:sz w:val="28"/>
          <w:szCs w:val="28"/>
        </w:rPr>
        <w:t xml:space="preserve"> из трех частей: теоретические занятия, практические занятия, мероприятия.</w:t>
      </w:r>
    </w:p>
    <w:p w:rsidR="00B16696" w:rsidRDefault="002D65ED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«Теоретические занятия» представлен материал по изучению эпоса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Джангар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5C39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65ED" w:rsidRDefault="002D65ED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«Практическая часть» представлен материал по подготовке и проведению мероприятий.</w:t>
      </w:r>
    </w:p>
    <w:p w:rsidR="002D65ED" w:rsidRDefault="002D65ED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«Мероприятия» даны мероприятия, способствующие развитию творческих и нравственных способностей учащихся.</w:t>
      </w:r>
    </w:p>
    <w:p w:rsidR="00C54598" w:rsidRDefault="002B12AF" w:rsidP="00B1669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B12AF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2B12AF" w:rsidRDefault="00C54598" w:rsidP="00B1669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2B12AF" w:rsidRPr="002B12AF">
        <w:rPr>
          <w:rFonts w:ascii="Times New Roman" w:hAnsi="Times New Roman" w:cs="Times New Roman"/>
          <w:b/>
          <w:sz w:val="28"/>
          <w:szCs w:val="28"/>
        </w:rPr>
        <w:t>Методы и формы обучения</w:t>
      </w:r>
    </w:p>
    <w:p w:rsidR="00C54598" w:rsidRPr="002B12AF" w:rsidRDefault="00C54598" w:rsidP="00B1669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B12AF" w:rsidRPr="002B12AF" w:rsidRDefault="002B12AF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Большие возможности для учебно- воспитательной работы заложены в принципе совместной деятельности учащихся и учителя. Занятия необходимо строить так</w:t>
      </w:r>
      <w:r w:rsidR="00677065">
        <w:rPr>
          <w:rFonts w:ascii="Times New Roman" w:hAnsi="Times New Roman" w:cs="Times New Roman"/>
          <w:sz w:val="28"/>
          <w:szCs w:val="28"/>
        </w:rPr>
        <w:t>, ч</w:t>
      </w:r>
      <w:r>
        <w:rPr>
          <w:rFonts w:ascii="Times New Roman" w:hAnsi="Times New Roman" w:cs="Times New Roman"/>
          <w:sz w:val="28"/>
          <w:szCs w:val="28"/>
        </w:rPr>
        <w:t>тобы учащиеся сами проявляли инициативу, активно участвовали в мероприятиях. Для повышения интереса учащихся и</w:t>
      </w:r>
      <w:r w:rsidR="00677065">
        <w:rPr>
          <w:rFonts w:ascii="Times New Roman" w:hAnsi="Times New Roman" w:cs="Times New Roman"/>
          <w:sz w:val="28"/>
          <w:szCs w:val="28"/>
        </w:rPr>
        <w:t>спользуются такие методы</w:t>
      </w:r>
      <w:r>
        <w:rPr>
          <w:rFonts w:ascii="Times New Roman" w:hAnsi="Times New Roman" w:cs="Times New Roman"/>
          <w:sz w:val="28"/>
          <w:szCs w:val="28"/>
        </w:rPr>
        <w:t xml:space="preserve"> обучения и воспитания как собрание</w:t>
      </w:r>
      <w:r w:rsidR="00677065">
        <w:rPr>
          <w:rFonts w:ascii="Times New Roman" w:hAnsi="Times New Roman" w:cs="Times New Roman"/>
          <w:sz w:val="28"/>
          <w:szCs w:val="28"/>
        </w:rPr>
        <w:t>, б</w:t>
      </w:r>
      <w:r>
        <w:rPr>
          <w:rFonts w:ascii="Times New Roman" w:hAnsi="Times New Roman" w:cs="Times New Roman"/>
          <w:sz w:val="28"/>
          <w:szCs w:val="28"/>
        </w:rPr>
        <w:t>еседа</w:t>
      </w:r>
      <w:r w:rsidR="00677065">
        <w:rPr>
          <w:rFonts w:ascii="Times New Roman" w:hAnsi="Times New Roman" w:cs="Times New Roman"/>
          <w:sz w:val="28"/>
          <w:szCs w:val="28"/>
        </w:rPr>
        <w:t>, ч</w:t>
      </w:r>
      <w:r>
        <w:rPr>
          <w:rFonts w:ascii="Times New Roman" w:hAnsi="Times New Roman" w:cs="Times New Roman"/>
          <w:sz w:val="28"/>
          <w:szCs w:val="28"/>
        </w:rPr>
        <w:t xml:space="preserve">тение </w:t>
      </w:r>
      <w:r w:rsidR="00677065">
        <w:rPr>
          <w:rFonts w:ascii="Times New Roman" w:hAnsi="Times New Roman" w:cs="Times New Roman"/>
          <w:sz w:val="28"/>
          <w:szCs w:val="28"/>
        </w:rPr>
        <w:t>произведения, презентация, конкурсы, открытые уроки. Формы обучения: индивидуальная, фронтальная, групповая.</w:t>
      </w:r>
    </w:p>
    <w:p w:rsidR="00B16696" w:rsidRDefault="00B16696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83C84" w:rsidRDefault="00677065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83C84" w:rsidRDefault="00183C84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83C84" w:rsidRDefault="00183C84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83C84" w:rsidRDefault="00183C84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83C84" w:rsidRDefault="00183C84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83C84" w:rsidRDefault="00183C84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77065" w:rsidRDefault="00677065" w:rsidP="00B1669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7706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C54598" w:rsidRPr="00B16696" w:rsidRDefault="00C54598" w:rsidP="00B1669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Журнал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Байр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Газета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Байрта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Альманах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Теегин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герл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Эпос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Джангар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Методическое пособие по изучению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школе. Авторы: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Н.Ц.Биткеева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Б.К.Дельденова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Грамзаписи песен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Джангар</w:t>
      </w:r>
      <w:proofErr w:type="spellEnd"/>
      <w:r>
        <w:rPr>
          <w:rFonts w:ascii="Times New Roman" w:hAnsi="Times New Roman" w:cs="Times New Roman"/>
          <w:sz w:val="28"/>
          <w:szCs w:val="28"/>
        </w:rPr>
        <w:t>- калмыцкий героический эпос»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Методические материалы по изучению калмыцкого языка. Авторы: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Дякиева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Р.Б. Михайлова Н.Д.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О.Д.Мукаева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«Мудрость и духовность народной педагогики».</w:t>
      </w:r>
    </w:p>
    <w:p w:rsidR="00677065" w:rsidRP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7706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Сборники</w:t>
      </w:r>
      <w:r w:rsidRPr="00677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стихов</w:t>
      </w:r>
      <w:r w:rsidRPr="0067706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77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Кугультинова</w:t>
      </w:r>
      <w:r w:rsidRPr="006770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6770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Каляева</w:t>
      </w:r>
      <w:proofErr w:type="spellEnd"/>
      <w:r w:rsidRPr="006770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6770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Сангаджиевой</w:t>
      </w:r>
      <w:proofErr w:type="spellEnd"/>
      <w:r w:rsidRPr="006770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6770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поэтов и писателей.</w:t>
      </w:r>
    </w:p>
    <w:p w:rsidR="00677065" w:rsidRDefault="00677065" w:rsidP="00677065">
      <w:pPr>
        <w:pStyle w:val="a4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77065" w:rsidRPr="00677065" w:rsidRDefault="00677065" w:rsidP="006770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7065">
        <w:rPr>
          <w:rFonts w:ascii="Times New Roman" w:hAnsi="Times New Roman" w:cs="Times New Roman"/>
          <w:b/>
          <w:sz w:val="28"/>
          <w:szCs w:val="28"/>
        </w:rPr>
        <w:t>Интернет- ресурсы: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Djangar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info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profilib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  <w:r>
        <w:rPr>
          <w:rFonts w:ascii="Times New Roman" w:hAnsi="Times New Roman" w:cs="Times New Roman"/>
          <w:sz w:val="28"/>
          <w:szCs w:val="28"/>
        </w:rPr>
        <w:t xml:space="preserve"> (электронная библиотека);</w:t>
      </w:r>
    </w:p>
    <w:p w:rsidR="00677065" w:rsidRP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06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libfox</w:t>
      </w:r>
      <w:proofErr w:type="spellEnd"/>
      <w:r w:rsidRPr="0067706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77065">
        <w:rPr>
          <w:rFonts w:ascii="Times New Roman" w:hAnsi="Times New Roman" w:cs="Times New Roman"/>
          <w:sz w:val="28"/>
          <w:szCs w:val="28"/>
        </w:rPr>
        <w:t>;</w:t>
      </w:r>
    </w:p>
    <w:p w:rsidR="00677065" w:rsidRP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06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thclips</w:t>
      </w:r>
      <w:proofErr w:type="spellEnd"/>
      <w:r w:rsidRPr="006770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77065" w:rsidRP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06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runtraveller</w:t>
      </w:r>
      <w:proofErr w:type="spellEnd"/>
    </w:p>
    <w:p w:rsidR="00677065" w:rsidRDefault="00677065" w:rsidP="00B16696">
      <w:pPr>
        <w:pStyle w:val="a4"/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B0D00" w:rsidRDefault="00677065" w:rsidP="00B16696">
      <w:pPr>
        <w:pStyle w:val="a4"/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677065">
        <w:rPr>
          <w:rFonts w:ascii="Times New Roman" w:hAnsi="Times New Roman" w:cs="Times New Roman"/>
          <w:b/>
          <w:sz w:val="28"/>
          <w:szCs w:val="28"/>
        </w:rPr>
        <w:t>Материально- техническое обеспечение</w:t>
      </w:r>
    </w:p>
    <w:p w:rsidR="00677065" w:rsidRPr="00677065" w:rsidRDefault="00677065" w:rsidP="00B16696">
      <w:pPr>
        <w:pStyle w:val="a4"/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Диск </w:t>
      </w:r>
      <w:r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A12B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A12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Джангар</w:t>
      </w:r>
      <w:proofErr w:type="spellEnd"/>
      <w:r>
        <w:rPr>
          <w:rFonts w:ascii="Times New Roman" w:hAnsi="Times New Roman" w:cs="Times New Roman"/>
          <w:sz w:val="28"/>
          <w:szCs w:val="28"/>
        </w:rPr>
        <w:t>» калмыцкий читаю</w:t>
      </w:r>
      <w:r w:rsidR="00FD0B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дедов бессмертную славу».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B8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Диск</w:t>
      </w:r>
      <w:r w:rsidRPr="00A12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A12B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video</w:t>
      </w:r>
      <w:r w:rsidRPr="00A12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«Караоке по-калмыцки».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Диск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Хәдрис</w:t>
      </w:r>
      <w:proofErr w:type="spellEnd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танцевальные мелодии).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Диск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Довдунов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(сборник песен).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Проектор.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Экран.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Интерактивная доска.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Музыкальный центр.</w:t>
      </w:r>
    </w:p>
    <w:p w:rsidR="00677065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Телевизор.</w:t>
      </w:r>
    </w:p>
    <w:p w:rsidR="00677065" w:rsidRPr="00392687" w:rsidRDefault="00677065" w:rsidP="00677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Ноутбук.</w:t>
      </w:r>
    </w:p>
    <w:p w:rsidR="001B0D00" w:rsidRDefault="001B0D00" w:rsidP="001B0D0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D00" w:rsidRDefault="001B0D00" w:rsidP="001B0D0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D00" w:rsidRDefault="001B0D00" w:rsidP="001B0D0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F4D46" w:rsidRDefault="00B06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6F4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90073"/>
    <w:multiLevelType w:val="hybridMultilevel"/>
    <w:tmpl w:val="82DA5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C82"/>
    <w:rsid w:val="00086333"/>
    <w:rsid w:val="00123142"/>
    <w:rsid w:val="00183C84"/>
    <w:rsid w:val="001B0D00"/>
    <w:rsid w:val="00245615"/>
    <w:rsid w:val="002910A3"/>
    <w:rsid w:val="002B12AF"/>
    <w:rsid w:val="002D65ED"/>
    <w:rsid w:val="00470AB3"/>
    <w:rsid w:val="005163E8"/>
    <w:rsid w:val="0056432E"/>
    <w:rsid w:val="005C39D8"/>
    <w:rsid w:val="00677065"/>
    <w:rsid w:val="006F4D46"/>
    <w:rsid w:val="00731A90"/>
    <w:rsid w:val="007B0D0B"/>
    <w:rsid w:val="007E4BBC"/>
    <w:rsid w:val="0094764E"/>
    <w:rsid w:val="009828E0"/>
    <w:rsid w:val="00A26C82"/>
    <w:rsid w:val="00AE28D9"/>
    <w:rsid w:val="00B067B4"/>
    <w:rsid w:val="00B16696"/>
    <w:rsid w:val="00B33BA7"/>
    <w:rsid w:val="00B3682F"/>
    <w:rsid w:val="00BD79C5"/>
    <w:rsid w:val="00C54598"/>
    <w:rsid w:val="00C90CD9"/>
    <w:rsid w:val="00CB797E"/>
    <w:rsid w:val="00D11921"/>
    <w:rsid w:val="00F13A8F"/>
    <w:rsid w:val="00F172D0"/>
    <w:rsid w:val="00FD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7464E"/>
  <w15:docId w15:val="{8B2145E3-AD8D-40A4-BA89-2544D79C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6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63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</cp:lastModifiedBy>
  <cp:revision>17</cp:revision>
  <cp:lastPrinted>2023-09-20T11:49:00Z</cp:lastPrinted>
  <dcterms:created xsi:type="dcterms:W3CDTF">2015-09-26T07:23:00Z</dcterms:created>
  <dcterms:modified xsi:type="dcterms:W3CDTF">2023-09-29T06:44:00Z</dcterms:modified>
</cp:coreProperties>
</file>